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A9" w:rsidRDefault="00AA1AA9" w:rsidP="00AA1A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для педагогов</w:t>
      </w:r>
    </w:p>
    <w:p w:rsidR="00AA1AA9" w:rsidRPr="00AA1AA9" w:rsidRDefault="00AA1AA9" w:rsidP="00AA1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 программе «Родники Дона»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95F11" w:rsidRPr="00795F11" w:rsidRDefault="00795F11" w:rsidP="00795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11">
        <w:rPr>
          <w:rFonts w:ascii="Times New Roman" w:hAnsi="Times New Roman" w:cs="Times New Roman"/>
          <w:b/>
          <w:sz w:val="28"/>
          <w:szCs w:val="28"/>
        </w:rPr>
        <w:t>«Казачьи игры как средство приобщения к наследию донского казачества»</w:t>
      </w:r>
    </w:p>
    <w:p w:rsidR="00AA1AA9" w:rsidRDefault="00AA1AA9" w:rsidP="00AA1A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Цель</w:t>
      </w:r>
      <w:r w:rsidRPr="00AA1AA9">
        <w:rPr>
          <w:rFonts w:ascii="Times New Roman" w:hAnsi="Times New Roman" w:cs="Times New Roman"/>
          <w:sz w:val="28"/>
          <w:szCs w:val="28"/>
        </w:rPr>
        <w:t xml:space="preserve">: Систематизировать представления педагогов о традиционных казачьих играх как о форме приобщения детей к истории казачества.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1. Познакомить педагогов с некоторыми</w:t>
      </w:r>
      <w:r>
        <w:rPr>
          <w:rFonts w:ascii="Times New Roman" w:hAnsi="Times New Roman" w:cs="Times New Roman"/>
          <w:sz w:val="28"/>
          <w:szCs w:val="28"/>
        </w:rPr>
        <w:t xml:space="preserve"> традиционными казачьими играми.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2. Закрепить знания участников мастера – класса об организации и проведении традиционных казачьих игр.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3. Повысить профессиональную компетентность участников мастер – класса.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AA1AA9">
        <w:rPr>
          <w:rFonts w:ascii="Times New Roman" w:hAnsi="Times New Roman" w:cs="Times New Roman"/>
          <w:sz w:val="28"/>
          <w:szCs w:val="28"/>
        </w:rPr>
        <w:t xml:space="preserve">колесо времени с лентами, платки – шали – 4 штуки, 4 стула, конь на палке – 2 штуки, папаха. </w:t>
      </w:r>
    </w:p>
    <w:p w:rsidR="00AA1AA9" w:rsidRDefault="00AA1AA9" w:rsidP="00AA1A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Участники мастер – класса приглашаются в музыкальный зал, занять свои места. В зале убран угол под казачий курень. Входят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и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AA9">
        <w:rPr>
          <w:rFonts w:ascii="Times New Roman" w:hAnsi="Times New Roman" w:cs="Times New Roman"/>
          <w:sz w:val="28"/>
          <w:szCs w:val="28"/>
        </w:rPr>
        <w:t>вместе с детьми, одетыми в казачьи костюмы.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 Добрый день, уважаемые участники! Сегодня мастер - класс будет посвящен традиционным казачьим играм и их значению в приобщении детей к истории казачества.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Воспитатель: Ребята, сегодня мы с Вами отправимся в необычное путешествие. А поможет нам в этом: волшебное колесо времени. Но хочу Вам сказать, что без нашей дружбы, теплого отношения, волшебства не получится. Нужно взять друг друга за руки, закрыть глаза и представить солнышко, его теплые лучи, которые передадут это тепло через ваши ладони.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Все закрывают глаза,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AA1AA9">
        <w:rPr>
          <w:rFonts w:ascii="Times New Roman" w:hAnsi="Times New Roman" w:cs="Times New Roman"/>
          <w:sz w:val="28"/>
          <w:szCs w:val="28"/>
        </w:rPr>
        <w:t xml:space="preserve">читает: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На части не делится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Солнце лучистое,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И вечную землю нельзя разделить.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Но искорку счастья – луча серебристого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Ты мо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A1AA9">
        <w:rPr>
          <w:rFonts w:ascii="Times New Roman" w:hAnsi="Times New Roman" w:cs="Times New Roman"/>
          <w:sz w:val="28"/>
          <w:szCs w:val="28"/>
        </w:rPr>
        <w:t xml:space="preserve">ешь, ты в силах друзьям подарить.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lastRenderedPageBreak/>
        <w:t xml:space="preserve">Вот теперь с таким добрым, теплым настроем, мы раскрутим колесо времени. Возьмитесь каждый за ленточку: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Раскрутись ты, колесо,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Унеси нас далеко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 Во старинные года,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Во казачьи времена.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Совершись – ка, чудо, совершись,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 Перед нами, станица, появись!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AA1AA9">
        <w:rPr>
          <w:rFonts w:ascii="Times New Roman" w:hAnsi="Times New Roman" w:cs="Times New Roman"/>
          <w:sz w:val="28"/>
          <w:szCs w:val="28"/>
        </w:rPr>
        <w:t>: Добрый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1AA9">
        <w:rPr>
          <w:rFonts w:ascii="Times New Roman" w:hAnsi="Times New Roman" w:cs="Times New Roman"/>
          <w:sz w:val="28"/>
          <w:szCs w:val="28"/>
        </w:rPr>
        <w:t xml:space="preserve"> казачки да казачата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Хлопцы да девчата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Не хотите ль поиграть? (Ответы детей)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AA1AA9">
        <w:rPr>
          <w:rFonts w:ascii="Times New Roman" w:hAnsi="Times New Roman" w:cs="Times New Roman"/>
          <w:sz w:val="28"/>
          <w:szCs w:val="28"/>
        </w:rPr>
        <w:t>: Тогда выходите. Я сначала буду загадывать вам загадки. А в загадках моих скрывается название игры, в которую мы будем играть. Вы согласны? (Ответы детей)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AA1AA9">
        <w:rPr>
          <w:rFonts w:ascii="Times New Roman" w:hAnsi="Times New Roman" w:cs="Times New Roman"/>
          <w:sz w:val="28"/>
          <w:szCs w:val="28"/>
        </w:rPr>
        <w:t>: Вот вам первая загадка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Твоя бабушка повяжет,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 А потом тебе расскажет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- Что за головной убор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 Знает, любит с давних пор.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 Даст материи кусочек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- Повяжи себе.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Дети: платочек.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AA1AA9">
        <w:rPr>
          <w:rFonts w:ascii="Times New Roman" w:hAnsi="Times New Roman" w:cs="Times New Roman"/>
          <w:sz w:val="28"/>
          <w:szCs w:val="28"/>
        </w:rPr>
        <w:t xml:space="preserve">: Какие молодцы! А Вы знаете, как называется дом казака? Дети: Курень. Правильно, а я Вам предлагаю поиграть в игру «Курень». А поможет нам в этом платок.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Игра «Курень»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В разных концах зала ставятся четыре стула, на которых лежат шали. Дети образуют вокруг стульчиков круги по пять-десять человек. Под весёлую музыку дети пляшут врассыпную по всему залу. С окончанием музыки бегут </w:t>
      </w:r>
      <w:r w:rsidRPr="00AA1AA9">
        <w:rPr>
          <w:rFonts w:ascii="Times New Roman" w:hAnsi="Times New Roman" w:cs="Times New Roman"/>
          <w:sz w:val="28"/>
          <w:szCs w:val="28"/>
        </w:rPr>
        <w:lastRenderedPageBreak/>
        <w:t>к своим стульям, берут шаль за концы и растягивают её вытянутыми над головой руками, делают крышу.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Вторая загадка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Грациозный и ретивый,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Трусит он красивой гривой.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Любит он в росе купаться,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Кушать сено и брыкаться: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Дали прозвище – Огонь –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Это самый лучший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Дети: (конь)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AA1AA9">
        <w:rPr>
          <w:rFonts w:ascii="Times New Roman" w:hAnsi="Times New Roman" w:cs="Times New Roman"/>
          <w:sz w:val="28"/>
          <w:szCs w:val="28"/>
        </w:rPr>
        <w:t xml:space="preserve">Правильно, это конь. Невозможно представить жизнь казака без коня. Как в праздники, так и в будни всё было связано с этим неизменным спутником казачьей жизни.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Игра «На коне»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AA1AA9">
        <w:rPr>
          <w:rFonts w:ascii="Times New Roman" w:hAnsi="Times New Roman" w:cs="Times New Roman"/>
          <w:sz w:val="28"/>
          <w:szCs w:val="28"/>
        </w:rPr>
        <w:t xml:space="preserve"> Играющие стоят по кругу, водящий в центре, верхом на коне (атрибут). Играющие шагают на месте, размахивая руками и произносят текст: «У меня есть конь! Конь-огонь. 2 раза Входящий скачет внутри круга и говорит: «Я скачу на нем, на коне своем! Останавливают коня между двух играющих и держит коня на вытянутой руке, а они бегут в разные стороны по кругу. Кто первый добежит до коня, тот и выиграл. Становится водящим.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AA1AA9">
        <w:rPr>
          <w:rFonts w:ascii="Times New Roman" w:hAnsi="Times New Roman" w:cs="Times New Roman"/>
          <w:sz w:val="28"/>
          <w:szCs w:val="28"/>
        </w:rPr>
        <w:t xml:space="preserve">Казаки всегда несли службу, охраняли свою Родину. А самый главный у них был кто?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Дети: Атаман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AA1AA9">
        <w:rPr>
          <w:rFonts w:ascii="Times New Roman" w:hAnsi="Times New Roman" w:cs="Times New Roman"/>
          <w:sz w:val="28"/>
          <w:szCs w:val="28"/>
        </w:rPr>
        <w:t xml:space="preserve">: Правильно, атаман. Про атамана много пословиц сложено: «Без атамана казак сирота», «Терпи казак - атаманом будешь». И вот моя следующая загадка: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И в мороз, и в холода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 Она спасет тебя всегда. 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Чтоб не было здоровье шатким,</w:t>
      </w:r>
    </w:p>
    <w:p w:rsidR="00AA1AA9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Надень на голову ты. (шапку -</w:t>
      </w:r>
      <w:r w:rsidRPr="00AA1AA9">
        <w:rPr>
          <w:rFonts w:ascii="Times New Roman" w:hAnsi="Times New Roman" w:cs="Times New Roman"/>
          <w:sz w:val="28"/>
          <w:szCs w:val="28"/>
        </w:rPr>
        <w:t xml:space="preserve"> папаха) </w:t>
      </w:r>
    </w:p>
    <w:p w:rsidR="00795F11" w:rsidRDefault="00AA1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</w:t>
      </w:r>
      <w:r w:rsidR="00602300">
        <w:rPr>
          <w:rFonts w:ascii="Times New Roman" w:hAnsi="Times New Roman" w:cs="Times New Roman"/>
          <w:sz w:val="28"/>
          <w:szCs w:val="28"/>
        </w:rPr>
        <w:t xml:space="preserve"> </w:t>
      </w:r>
      <w:r w:rsidRPr="00AA1AA9">
        <w:rPr>
          <w:rFonts w:ascii="Times New Roman" w:hAnsi="Times New Roman" w:cs="Times New Roman"/>
          <w:sz w:val="28"/>
          <w:szCs w:val="28"/>
        </w:rPr>
        <w:t>Казаки вместо шапок носили на голове папахи. Игра «Папаха» Под музыку дети папаху передают по кругу и приговаривают: «Ты лети, лети папаха, ты лети, лети вперёд. У кого папаха будет, тот на круг пускай идёт!» Музыка смолкает, у кого в руках папаха, тот выходит в середину круга и, надевает папаху, садится на «коня» и галопом скачет внутри круга, а дети хлопают в ладоши.</w:t>
      </w:r>
    </w:p>
    <w:p w:rsidR="00705A8E" w:rsidRDefault="00795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Какие вы молодцы!</w:t>
      </w:r>
      <w:r w:rsidR="00AA1AA9" w:rsidRPr="00AA1AA9">
        <w:rPr>
          <w:rFonts w:ascii="Times New Roman" w:hAnsi="Times New Roman" w:cs="Times New Roman"/>
          <w:sz w:val="28"/>
          <w:szCs w:val="28"/>
        </w:rPr>
        <w:t xml:space="preserve"> Умные, ловкие. Поиграли мы замечательно. </w:t>
      </w:r>
      <w:r>
        <w:rPr>
          <w:rFonts w:ascii="Times New Roman" w:hAnsi="Times New Roman" w:cs="Times New Roman"/>
          <w:sz w:val="28"/>
          <w:szCs w:val="28"/>
        </w:rPr>
        <w:t xml:space="preserve">И загадки все </w:t>
      </w:r>
      <w:r w:rsidR="00AA1AA9" w:rsidRPr="00AA1AA9">
        <w:rPr>
          <w:rFonts w:ascii="Times New Roman" w:hAnsi="Times New Roman" w:cs="Times New Roman"/>
          <w:sz w:val="28"/>
          <w:szCs w:val="28"/>
        </w:rPr>
        <w:t xml:space="preserve">мои загадки разгадали! </w:t>
      </w:r>
      <w:r>
        <w:rPr>
          <w:rFonts w:ascii="Times New Roman" w:hAnsi="Times New Roman" w:cs="Times New Roman"/>
          <w:sz w:val="28"/>
          <w:szCs w:val="28"/>
        </w:rPr>
        <w:t>А теперь попрощайтесь с нашими гостями.</w:t>
      </w:r>
    </w:p>
    <w:p w:rsidR="00795F11" w:rsidRDefault="00795F11" w:rsidP="00795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педагогами</w:t>
      </w:r>
    </w:p>
    <w:p w:rsidR="000C779D" w:rsidRDefault="000C779D" w:rsidP="000C779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коллеги! Вашему вниманию был представлен мастер-класс по ознакомлению детей с казачьими играми. </w:t>
      </w:r>
    </w:p>
    <w:bookmarkStart w:id="0" w:name="_GoBack"/>
    <w:bookmarkEnd w:id="0"/>
    <w:p w:rsidR="00795F11" w:rsidRPr="00795F11" w:rsidRDefault="009A38C1" w:rsidP="000C77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38C1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instrText xml:space="preserve"> HYPERLINK "https://www.maam.ru/obrazovanie/kazachi-igry" \o "Казачьи подвижные игры" </w:instrText>
      </w:r>
      <w:r w:rsidRPr="009A38C1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795F11" w:rsidRPr="00795F1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Казачьи игры</w:t>
      </w:r>
      <w:r w:rsidRPr="00795F11">
        <w:rPr>
          <w:rFonts w:ascii="Times New Roman" w:hAnsi="Times New Roman" w:cs="Times New Roman"/>
          <w:sz w:val="28"/>
          <w:szCs w:val="28"/>
        </w:rPr>
        <w:fldChar w:fldCharType="end"/>
      </w:r>
      <w:r w:rsidR="00795F11" w:rsidRPr="00795F11">
        <w:rPr>
          <w:rFonts w:ascii="Times New Roman" w:hAnsi="Times New Roman" w:cs="Times New Roman"/>
          <w:sz w:val="28"/>
          <w:szCs w:val="28"/>
        </w:rPr>
        <w:t> обладают не только многовековой историей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казачества</w:t>
      </w:r>
      <w:r w:rsidR="00795F11" w:rsidRPr="00795F11">
        <w:rPr>
          <w:rFonts w:ascii="Times New Roman" w:hAnsi="Times New Roman" w:cs="Times New Roman"/>
          <w:sz w:val="28"/>
          <w:szCs w:val="28"/>
        </w:rPr>
        <w:t xml:space="preserve">, но и позитивным воздействием на физическое и духовное развитие дошкольников. </w:t>
      </w:r>
      <w:proofErr w:type="gramStart"/>
      <w:r w:rsidR="00795F11" w:rsidRPr="00795F11">
        <w:rPr>
          <w:rFonts w:ascii="Times New Roman" w:hAnsi="Times New Roman" w:cs="Times New Roman"/>
          <w:sz w:val="28"/>
          <w:szCs w:val="28"/>
        </w:rPr>
        <w:t>Такие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игры</w:t>
      </w:r>
      <w:r w:rsidR="00795F11" w:rsidRPr="00795F11">
        <w:rPr>
          <w:rFonts w:ascii="Times New Roman" w:hAnsi="Times New Roman" w:cs="Times New Roman"/>
          <w:sz w:val="28"/>
          <w:szCs w:val="28"/>
        </w:rPr>
        <w:t> доступны для любого возраста, их можно проводить и на улице, и в помещении </w:t>
      </w:r>
      <w:r w:rsidR="00795F11" w:rsidRPr="00795F11">
        <w:rPr>
          <w:rFonts w:ascii="Times New Roman" w:hAnsi="Times New Roman" w:cs="Times New Roman"/>
          <w:i/>
          <w:iCs/>
          <w:sz w:val="28"/>
          <w:szCs w:val="28"/>
        </w:rPr>
        <w:t>(в музыкальном зале, в групповом комнате)</w:t>
      </w:r>
      <w:r w:rsidR="00795F11" w:rsidRPr="00795F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5F11" w:rsidRPr="00795F11">
        <w:rPr>
          <w:rFonts w:ascii="Times New Roman" w:hAnsi="Times New Roman" w:cs="Times New Roman"/>
          <w:sz w:val="28"/>
          <w:szCs w:val="28"/>
        </w:rPr>
        <w:t xml:space="preserve"> Эти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игры</w:t>
      </w:r>
      <w:r w:rsidR="00795F11" w:rsidRPr="00795F11">
        <w:rPr>
          <w:rFonts w:ascii="Times New Roman" w:hAnsi="Times New Roman" w:cs="Times New Roman"/>
          <w:sz w:val="28"/>
          <w:szCs w:val="28"/>
        </w:rPr>
        <w:t> не требуют специального инвентаря. Можно использовать подручные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795F11" w:rsidRPr="00795F11">
        <w:rPr>
          <w:rFonts w:ascii="Times New Roman" w:hAnsi="Times New Roman" w:cs="Times New Roman"/>
          <w:sz w:val="28"/>
          <w:szCs w:val="28"/>
        </w:rPr>
        <w:t>. Например, вместо коня можно взять гимнастическую палку и "скакать" на ней, как на лошадке. Кроме того, в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казачьих</w:t>
      </w:r>
      <w:r w:rsidR="00795F11" w:rsidRPr="00795F11">
        <w:rPr>
          <w:rFonts w:ascii="Times New Roman" w:hAnsi="Times New Roman" w:cs="Times New Roman"/>
          <w:sz w:val="28"/>
          <w:szCs w:val="28"/>
        </w:rPr>
        <w:t> играх много мелодичности, они очень музыкальны. Часто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игры</w:t>
      </w:r>
      <w:r w:rsidR="00795F11" w:rsidRPr="00795F11">
        <w:rPr>
          <w:rFonts w:ascii="Times New Roman" w:hAnsi="Times New Roman" w:cs="Times New Roman"/>
          <w:sz w:val="28"/>
          <w:szCs w:val="28"/>
        </w:rPr>
        <w:t> сопровождаются словами, в которых есть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донской говор</w:t>
      </w:r>
      <w:r w:rsidR="00795F11" w:rsidRPr="00795F11">
        <w:rPr>
          <w:rFonts w:ascii="Times New Roman" w:hAnsi="Times New Roman" w:cs="Times New Roman"/>
          <w:sz w:val="28"/>
          <w:szCs w:val="28"/>
        </w:rPr>
        <w:t>, есть исконно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казачьи слова и выражения</w:t>
      </w:r>
      <w:r w:rsidR="00795F11" w:rsidRPr="00795F11">
        <w:rPr>
          <w:rFonts w:ascii="Times New Roman" w:hAnsi="Times New Roman" w:cs="Times New Roman"/>
          <w:sz w:val="28"/>
          <w:szCs w:val="28"/>
        </w:rPr>
        <w:t>. Тем самым дети в игре развивают память, выразительность речи и саму речь, пополняя её новыми словами из </w:t>
      </w:r>
      <w:r w:rsidR="00795F11" w:rsidRPr="00795F11">
        <w:rPr>
          <w:rFonts w:ascii="Times New Roman" w:hAnsi="Times New Roman" w:cs="Times New Roman"/>
          <w:bCs/>
          <w:sz w:val="28"/>
          <w:szCs w:val="28"/>
        </w:rPr>
        <w:t>казачьего говора</w:t>
      </w:r>
      <w:r w:rsidR="00795F11" w:rsidRPr="00795F11">
        <w:rPr>
          <w:rFonts w:ascii="Times New Roman" w:hAnsi="Times New Roman" w:cs="Times New Roman"/>
          <w:sz w:val="28"/>
          <w:szCs w:val="28"/>
        </w:rPr>
        <w:t>.</w:t>
      </w:r>
    </w:p>
    <w:p w:rsidR="000C779D" w:rsidRDefault="00795F11" w:rsidP="00795F11">
      <w:pPr>
        <w:rPr>
          <w:rFonts w:ascii="Times New Roman" w:hAnsi="Times New Roman" w:cs="Times New Roman"/>
          <w:sz w:val="28"/>
          <w:szCs w:val="28"/>
        </w:rPr>
      </w:pPr>
      <w:r w:rsidRPr="00795F11">
        <w:rPr>
          <w:rFonts w:ascii="Times New Roman" w:hAnsi="Times New Roman" w:cs="Times New Roman"/>
          <w:bCs/>
          <w:sz w:val="28"/>
          <w:szCs w:val="28"/>
        </w:rPr>
        <w:t>Казачьи подвижные игры</w:t>
      </w:r>
      <w:r w:rsidRPr="00795F11">
        <w:rPr>
          <w:rFonts w:ascii="Times New Roman" w:hAnsi="Times New Roman" w:cs="Times New Roman"/>
          <w:sz w:val="28"/>
          <w:szCs w:val="28"/>
        </w:rPr>
        <w:t>, основываясь  на быте и традициях </w:t>
      </w:r>
      <w:r w:rsidRPr="00795F11">
        <w:rPr>
          <w:rFonts w:ascii="Times New Roman" w:hAnsi="Times New Roman" w:cs="Times New Roman"/>
          <w:bCs/>
          <w:sz w:val="28"/>
          <w:szCs w:val="28"/>
        </w:rPr>
        <w:t>донских казаков</w:t>
      </w:r>
      <w:r w:rsidRPr="00795F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F11">
        <w:rPr>
          <w:rFonts w:ascii="Times New Roman" w:hAnsi="Times New Roman" w:cs="Times New Roman"/>
          <w:sz w:val="28"/>
          <w:szCs w:val="28"/>
        </w:rPr>
        <w:t>имеют важную роль</w:t>
      </w:r>
      <w:proofErr w:type="gramEnd"/>
      <w:r w:rsidRPr="00795F11">
        <w:rPr>
          <w:rFonts w:ascii="Times New Roman" w:hAnsi="Times New Roman" w:cs="Times New Roman"/>
          <w:sz w:val="28"/>
          <w:szCs w:val="28"/>
        </w:rPr>
        <w:t xml:space="preserve"> в </w:t>
      </w:r>
      <w:r w:rsidRPr="00795F11">
        <w:rPr>
          <w:rFonts w:ascii="Times New Roman" w:hAnsi="Times New Roman" w:cs="Times New Roman"/>
          <w:bCs/>
          <w:sz w:val="28"/>
          <w:szCs w:val="28"/>
        </w:rPr>
        <w:t>приобщении</w:t>
      </w:r>
      <w:r w:rsidRPr="00795F11">
        <w:rPr>
          <w:rFonts w:ascii="Times New Roman" w:hAnsi="Times New Roman" w:cs="Times New Roman"/>
          <w:sz w:val="28"/>
          <w:szCs w:val="28"/>
        </w:rPr>
        <w:t> подрастающего поколения к здоровому образу жизни. Помимо развития физических качеств - ловкости, быстроты, координации движений, </w:t>
      </w:r>
      <w:r w:rsidRPr="00795F11">
        <w:rPr>
          <w:rFonts w:ascii="Times New Roman" w:hAnsi="Times New Roman" w:cs="Times New Roman"/>
          <w:bCs/>
          <w:sz w:val="28"/>
          <w:szCs w:val="28"/>
        </w:rPr>
        <w:t>игры</w:t>
      </w:r>
      <w:r w:rsidRPr="00795F11">
        <w:rPr>
          <w:rFonts w:ascii="Times New Roman" w:hAnsi="Times New Roman" w:cs="Times New Roman"/>
          <w:sz w:val="28"/>
          <w:szCs w:val="28"/>
        </w:rPr>
        <w:t> развивают коллективные действия в защите, в атаке  уже в дошкольном возрасте, что создает благоприятные условия для дальнейшего обучения спортивным играм.</w:t>
      </w:r>
    </w:p>
    <w:p w:rsidR="00795F11" w:rsidRDefault="00795F11" w:rsidP="00795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ознакомиться с картотекой казачьих игр, созданных мною</w:t>
      </w:r>
      <w:r w:rsidR="000C779D">
        <w:rPr>
          <w:rFonts w:ascii="Times New Roman" w:hAnsi="Times New Roman" w:cs="Times New Roman"/>
          <w:sz w:val="28"/>
          <w:szCs w:val="28"/>
        </w:rPr>
        <w:t>, и поделиться опыт проведения казачьих игр в ваших учреждениях.</w:t>
      </w:r>
    </w:p>
    <w:p w:rsidR="000C779D" w:rsidRPr="00795F11" w:rsidRDefault="000C779D" w:rsidP="00795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опытом.</w:t>
      </w:r>
    </w:p>
    <w:p w:rsidR="00795F11" w:rsidRPr="00AA1AA9" w:rsidRDefault="00795F11" w:rsidP="00795F11">
      <w:pPr>
        <w:rPr>
          <w:rFonts w:ascii="Times New Roman" w:hAnsi="Times New Roman" w:cs="Times New Roman"/>
          <w:sz w:val="28"/>
          <w:szCs w:val="28"/>
        </w:rPr>
      </w:pPr>
    </w:p>
    <w:sectPr w:rsidR="00795F11" w:rsidRPr="00AA1AA9" w:rsidSect="009A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41BB"/>
    <w:multiLevelType w:val="multilevel"/>
    <w:tmpl w:val="EA44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AA9"/>
    <w:rsid w:val="000C779D"/>
    <w:rsid w:val="00602300"/>
    <w:rsid w:val="00705A8E"/>
    <w:rsid w:val="00795F11"/>
    <w:rsid w:val="009A38C1"/>
    <w:rsid w:val="00AA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F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Тополёк</cp:lastModifiedBy>
  <cp:revision>2</cp:revision>
  <dcterms:created xsi:type="dcterms:W3CDTF">2024-03-05T10:51:00Z</dcterms:created>
  <dcterms:modified xsi:type="dcterms:W3CDTF">2024-03-12T11:22:00Z</dcterms:modified>
</cp:coreProperties>
</file>