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9A40" w14:textId="7B47A7B8" w:rsidR="00A77EE6" w:rsidRDefault="006742E4" w:rsidP="006742E4">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П</w:t>
      </w:r>
      <w:r w:rsidR="00A77EE6">
        <w:rPr>
          <w:rFonts w:ascii="Times New Roman" w:eastAsia="Times New Roman" w:hAnsi="Times New Roman" w:cs="Times New Roman"/>
          <w:b/>
          <w:bCs/>
          <w:sz w:val="28"/>
          <w:szCs w:val="28"/>
          <w:lang w:eastAsia="ru-RU"/>
        </w:rPr>
        <w:t>АМЯТКА</w:t>
      </w:r>
    </w:p>
    <w:p w14:paraId="372659AF" w14:textId="65A62530" w:rsidR="006742E4" w:rsidRPr="006742E4" w:rsidRDefault="006742E4" w:rsidP="006742E4">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по профилактике гибели детей от внешних причин,</w:t>
      </w:r>
    </w:p>
    <w:p w14:paraId="5B9762B8" w14:textId="494B501F" w:rsidR="006742E4" w:rsidRPr="006742E4" w:rsidRDefault="006742E4" w:rsidP="006742E4">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профилактика травматизма</w:t>
      </w:r>
    </w:p>
    <w:p w14:paraId="4544EB8A"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5D164588" w14:textId="77777777" w:rsidR="006742E4" w:rsidRPr="006742E4" w:rsidRDefault="006742E4" w:rsidP="006742E4">
      <w:pPr>
        <w:spacing w:after="0" w:line="240" w:lineRule="auto"/>
        <w:ind w:firstLine="708"/>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Едва научившись передвигаться, дети начинают исследовать окружающий мир, постоянно сталкиваясь с объектами, которые могут стать причиной тяжелых травм. Казалось бы, малыши были оставлены всего на несколько минут, но и этого бывает достаточно для того, чтобы случилось непоправимое. Минутная беспечность оборачивается трагедией на всю жизнь. </w:t>
      </w:r>
    </w:p>
    <w:p w14:paraId="6BB8EC1E"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383D1FFC" w14:textId="77777777" w:rsidR="006742E4" w:rsidRPr="006742E4" w:rsidRDefault="006742E4" w:rsidP="006742E4">
      <w:pPr>
        <w:spacing w:after="0" w:line="240" w:lineRule="auto"/>
        <w:ind w:firstLine="708"/>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Ежегодно в мире от различных травм погибают 950 тысяч детей. На неумышленные травмы приходится 90 процентов. Кроме того, в результате несмертельных травм и других несчастных случаев десятки миллионов детей нуждаются в оказании специализированной медицинской помощи и больничном уходе, а некоторые из них остаются с какой-либо из форм инвалидности, нередко с последствиями на всю жизнь. Поэтому родителям и педагогам необходимо быть особо бдительными и обучать детей правилам безопасности, подавать пример поведения на улице и дома.</w:t>
      </w:r>
    </w:p>
    <w:p w14:paraId="68C126BB"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3E2E26F4" w14:textId="20C8A554" w:rsidR="006742E4" w:rsidRPr="006742E4" w:rsidRDefault="006742E4" w:rsidP="006742E4">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Ребенок дома — закрой окно</w:t>
      </w:r>
    </w:p>
    <w:p w14:paraId="100A3901" w14:textId="77777777" w:rsidR="006742E4" w:rsidRPr="006742E4" w:rsidRDefault="006742E4" w:rsidP="006742E4">
      <w:pPr>
        <w:spacing w:after="0" w:line="240" w:lineRule="auto"/>
        <w:ind w:firstLine="708"/>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Каждый год с наступлением тепла от падений с высоты также гибнет огромное количество детей. Анализ причин трагедий показывает, что многих из них возможно было избежать при надлежащем обеспечении контроля за поведением несовершеннолетних со стороны взрослых. Открывая окна или оставляя у закрытых окон предметы мебели, родители не задумываются, что дети очень любопытны. Проявляя интерес к окружающему миру, они способны самостоятельно забраться на подоконник или открыть окно. Порой достаточно на пару минут оставить ребенка без присмотра, чтобы произошло необратимое. Одним из средств профилактики выпадения детей из окон может рассматриваться оборудование окон запорными устройствами, блокираторами, препятствующими ребенку самостоятельно открыть окно. </w:t>
      </w:r>
    </w:p>
    <w:p w14:paraId="052EDCFE" w14:textId="77777777" w:rsidR="006742E4" w:rsidRDefault="006742E4" w:rsidP="006742E4">
      <w:pPr>
        <w:spacing w:after="0" w:line="240" w:lineRule="auto"/>
        <w:rPr>
          <w:rFonts w:ascii="Times New Roman" w:eastAsia="Times New Roman" w:hAnsi="Times New Roman" w:cs="Times New Roman"/>
          <w:sz w:val="24"/>
          <w:szCs w:val="24"/>
          <w:lang w:eastAsia="ru-RU"/>
        </w:rPr>
      </w:pPr>
    </w:p>
    <w:p w14:paraId="544D2437" w14:textId="4C7B46FB" w:rsidR="006742E4" w:rsidRPr="006742E4" w:rsidRDefault="006742E4" w:rsidP="006742E4">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Нехитрые правила</w:t>
      </w:r>
    </w:p>
    <w:p w14:paraId="5AFBC238" w14:textId="77777777" w:rsid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Напоминаем родителям: </w:t>
      </w:r>
    </w:p>
    <w:p w14:paraId="03F1B4EC" w14:textId="725725D5"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Всегда сохраняйте бдительность, особенно если ваш ребенок обладает повышенной активностью. </w:t>
      </w:r>
    </w:p>
    <w:p w14:paraId="49F874ED" w14:textId="53F06470" w:rsidR="006742E4" w:rsidRPr="00A77EE6" w:rsidRDefault="006742E4" w:rsidP="00A77EE6">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Не подпускайте детей к открытым окнам, форточкам, балконам. </w:t>
      </w:r>
      <w:r w:rsidRPr="00A77EE6">
        <w:rPr>
          <w:rFonts w:ascii="Times New Roman" w:eastAsia="Times New Roman" w:hAnsi="Times New Roman" w:cs="Times New Roman"/>
          <w:sz w:val="28"/>
          <w:szCs w:val="28"/>
          <w:lang w:eastAsia="ru-RU"/>
        </w:rPr>
        <w:t xml:space="preserve">Насколько это возможно, ограничьте доступ к колодцам, ваннам. </w:t>
      </w:r>
    </w:p>
    <w:p w14:paraId="440ACEFC" w14:textId="67A4C012" w:rsidR="006742E4" w:rsidRPr="00A77EE6" w:rsidRDefault="006742E4" w:rsidP="00A77EE6">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Никогда не оставляйте без присмотра ребенка вблизи водоемов. </w:t>
      </w:r>
      <w:r w:rsidRPr="00A77EE6">
        <w:rPr>
          <w:rFonts w:ascii="Times New Roman" w:eastAsia="Times New Roman" w:hAnsi="Times New Roman" w:cs="Times New Roman"/>
          <w:sz w:val="28"/>
          <w:szCs w:val="28"/>
          <w:lang w:eastAsia="ru-RU"/>
        </w:rPr>
        <w:t xml:space="preserve">Не разрешайте детям заплывать на глубину даже в присутствии взрослых. </w:t>
      </w:r>
    </w:p>
    <w:p w14:paraId="16D7803A"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Постоянно уделяйте внимание обучению ребенка правильному поведению на дорогах, подавайте ему в этом пример. </w:t>
      </w:r>
    </w:p>
    <w:p w14:paraId="2AE7F8B3"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Прячьте от детей спички, свечи, зажигалки, бенгальские огни, а также любые воспламеняющиеся жидкости. </w:t>
      </w:r>
    </w:p>
    <w:p w14:paraId="773CD9CB" w14:textId="1EF133FC" w:rsidR="006742E4" w:rsidRPr="00A77EE6" w:rsidRDefault="006742E4" w:rsidP="00A77EE6">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lastRenderedPageBreak/>
        <w:t xml:space="preserve">Постоянно напоминайте ребенку о возможной опасности удара током от электроприборов и учите правильному их использованию. </w:t>
      </w:r>
      <w:r w:rsidRPr="00A77EE6">
        <w:rPr>
          <w:rFonts w:ascii="Times New Roman" w:eastAsia="Times New Roman" w:hAnsi="Times New Roman" w:cs="Times New Roman"/>
          <w:sz w:val="28"/>
          <w:szCs w:val="28"/>
          <w:lang w:eastAsia="ru-RU"/>
        </w:rPr>
        <w:t xml:space="preserve">Не допускайте игр ребенка с розетками электросети, используйте защитные устройства (заглушки). </w:t>
      </w:r>
    </w:p>
    <w:p w14:paraId="5F1C2D48"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Использование бытовых приборов детьми должно быть только под постоянным наблюдением взрослых. </w:t>
      </w:r>
    </w:p>
    <w:p w14:paraId="01E6593A"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Не оставляйте дома ребенка одного, а также наедине с детьми дошкольного возраста. </w:t>
      </w:r>
    </w:p>
    <w:p w14:paraId="13B77CE2"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Не запирайте детей одних. </w:t>
      </w:r>
    </w:p>
    <w:p w14:paraId="5897DACD"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Химические вещества, лекарственные средства, острые колющие и режущие предметы обязательно размещайте вне досягаемости детей. </w:t>
      </w:r>
    </w:p>
    <w:p w14:paraId="44297E29"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Выработайте у себя привычку никогда не проносить над ребенком какую-либо емкость с нагретой жидкостью, не оставляйте без присмотра кипящую на плите еду и кружки с кипятком на столе, когда в доме маленькие дети. </w:t>
      </w:r>
    </w:p>
    <w:p w14:paraId="6E00B393"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Не давайте маленьким детям еду с косточками, старайтесь заранее измельчать пищу. </w:t>
      </w:r>
    </w:p>
    <w:p w14:paraId="182292ED" w14:textId="77777777" w:rsid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Будьте бдительны за рулем, ведь маленькие дети не думают об опасности, выбегая на дорогу. </w:t>
      </w:r>
    </w:p>
    <w:p w14:paraId="127373D4" w14:textId="2BF604CA" w:rsidR="006742E4" w:rsidRPr="006742E4" w:rsidRDefault="006742E4" w:rsidP="006742E4">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Всегда используйте специальные удерживающие устройства (сиденья) и ремни безопасности, когда перевозите детей в автомобиле. </w:t>
      </w:r>
    </w:p>
    <w:p w14:paraId="42A792CF" w14:textId="77777777" w:rsidR="006742E4" w:rsidRPr="006742E4" w:rsidRDefault="006742E4" w:rsidP="00A77EE6">
      <w:pPr>
        <w:spacing w:after="0" w:line="240" w:lineRule="auto"/>
        <w:jc w:val="center"/>
        <w:rPr>
          <w:rFonts w:ascii="Times New Roman" w:eastAsia="Times New Roman" w:hAnsi="Times New Roman" w:cs="Times New Roman"/>
          <w:sz w:val="28"/>
          <w:szCs w:val="28"/>
          <w:lang w:eastAsia="ru-RU"/>
        </w:rPr>
      </w:pPr>
    </w:p>
    <w:p w14:paraId="34E033DA"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543DD8D8"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2777A5E1"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4F303223"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32EE91C3"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066C9CE5"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13738B3D"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775B6823"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6CBD034A"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2EBEF4FB"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303353FD"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2C22FBD3"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51597B6A"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6CCDC3A4"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5A8801AF"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041BE7DC"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7131DA13"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1B6A1BCD"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6E78DE0A"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2FCCC34A"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2D6E2177"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46A853B3" w14:textId="77777777" w:rsidR="00A77EE6" w:rsidRDefault="00A77EE6" w:rsidP="00A77EE6">
      <w:pPr>
        <w:spacing w:after="0" w:line="240" w:lineRule="auto"/>
        <w:rPr>
          <w:rFonts w:ascii="Times New Roman" w:eastAsia="Times New Roman" w:hAnsi="Times New Roman" w:cs="Times New Roman"/>
          <w:b/>
          <w:bCs/>
          <w:sz w:val="28"/>
          <w:szCs w:val="28"/>
          <w:lang w:eastAsia="ru-RU"/>
        </w:rPr>
      </w:pPr>
      <w:bookmarkStart w:id="0" w:name="_GoBack"/>
      <w:bookmarkEnd w:id="0"/>
    </w:p>
    <w:p w14:paraId="0792C8B4" w14:textId="77777777" w:rsidR="00A77EE6" w:rsidRDefault="00A77EE6" w:rsidP="00A77EE6">
      <w:pPr>
        <w:spacing w:after="0" w:line="240" w:lineRule="auto"/>
        <w:jc w:val="center"/>
        <w:rPr>
          <w:rFonts w:ascii="Times New Roman" w:eastAsia="Times New Roman" w:hAnsi="Times New Roman" w:cs="Times New Roman"/>
          <w:b/>
          <w:bCs/>
          <w:sz w:val="28"/>
          <w:szCs w:val="28"/>
          <w:lang w:eastAsia="ru-RU"/>
        </w:rPr>
      </w:pPr>
    </w:p>
    <w:p w14:paraId="79545528" w14:textId="429FCD46" w:rsidR="00A77EE6" w:rsidRPr="00A77EE6" w:rsidRDefault="006742E4" w:rsidP="00A77EE6">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lastRenderedPageBreak/>
        <w:t xml:space="preserve">ПАМЯТКА </w:t>
      </w:r>
    </w:p>
    <w:p w14:paraId="66903D17" w14:textId="77777777" w:rsidR="00A77EE6" w:rsidRDefault="006742E4" w:rsidP="00A77EE6">
      <w:pPr>
        <w:spacing w:after="0" w:line="240" w:lineRule="auto"/>
        <w:jc w:val="center"/>
        <w:rPr>
          <w:rFonts w:ascii="Times New Roman" w:eastAsia="Times New Roman" w:hAnsi="Times New Roman" w:cs="Times New Roman"/>
          <w:b/>
          <w:bCs/>
          <w:sz w:val="28"/>
          <w:szCs w:val="28"/>
          <w:lang w:eastAsia="ru-RU"/>
        </w:rPr>
      </w:pPr>
      <w:r w:rsidRPr="006742E4">
        <w:rPr>
          <w:rFonts w:ascii="Times New Roman" w:eastAsia="Times New Roman" w:hAnsi="Times New Roman" w:cs="Times New Roman"/>
          <w:b/>
          <w:bCs/>
          <w:sz w:val="28"/>
          <w:szCs w:val="28"/>
          <w:lang w:eastAsia="ru-RU"/>
        </w:rPr>
        <w:t xml:space="preserve">по профилактике травматизма несовершеннолетних и их гибели от случайных факторов </w:t>
      </w:r>
    </w:p>
    <w:p w14:paraId="19B4D5AC" w14:textId="252A65CD" w:rsidR="006742E4" w:rsidRPr="00A77EE6" w:rsidRDefault="006742E4" w:rsidP="00A77EE6">
      <w:pPr>
        <w:spacing w:after="0" w:line="240" w:lineRule="auto"/>
        <w:jc w:val="center"/>
        <w:rPr>
          <w:rFonts w:ascii="Times New Roman" w:eastAsia="Times New Roman" w:hAnsi="Times New Roman" w:cs="Times New Roman"/>
          <w:b/>
          <w:bCs/>
          <w:sz w:val="28"/>
          <w:szCs w:val="28"/>
          <w:u w:val="single"/>
          <w:lang w:eastAsia="ru-RU"/>
        </w:rPr>
      </w:pPr>
      <w:r w:rsidRPr="006742E4">
        <w:rPr>
          <w:rFonts w:ascii="Times New Roman" w:eastAsia="Times New Roman" w:hAnsi="Times New Roman" w:cs="Times New Roman"/>
          <w:b/>
          <w:bCs/>
          <w:sz w:val="28"/>
          <w:szCs w:val="28"/>
          <w:u w:val="single"/>
          <w:lang w:eastAsia="ru-RU"/>
        </w:rPr>
        <w:t>предупреждение детского дорожно-транспортного травматизма</w:t>
      </w:r>
    </w:p>
    <w:p w14:paraId="4B57CA47"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1DC3D618"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формируйте устойчивый навык «Переключения на дорогу»: ребенок замедляет движение, останавливается, выдерживает паузу для психологического переключения в связи с переходом в опасную зону; </w:t>
      </w:r>
    </w:p>
    <w:p w14:paraId="66A721C2" w14:textId="77777777" w:rsidR="00A77EE6"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регулярно объясняйте детям, где можно играть.</w:t>
      </w:r>
    </w:p>
    <w:p w14:paraId="7BC66948" w14:textId="46849078"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w:t>
      </w:r>
    </w:p>
    <w:p w14:paraId="530A9F62" w14:textId="77777777" w:rsidR="00A77EE6"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b/>
          <w:bCs/>
          <w:sz w:val="28"/>
          <w:szCs w:val="28"/>
          <w:lang w:eastAsia="ru-RU"/>
        </w:rPr>
        <w:t>Необходимо:</w:t>
      </w:r>
      <w:r w:rsidRPr="006742E4">
        <w:rPr>
          <w:rFonts w:ascii="Times New Roman" w:eastAsia="Times New Roman" w:hAnsi="Times New Roman" w:cs="Times New Roman"/>
          <w:sz w:val="28"/>
          <w:szCs w:val="28"/>
          <w:lang w:eastAsia="ru-RU"/>
        </w:rPr>
        <w:t xml:space="preserve"> </w:t>
      </w:r>
    </w:p>
    <w:p w14:paraId="37704E3D" w14:textId="77777777" w:rsidR="00A77EE6"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напомнить правила дорожного движения, рассказать о близлежащих улицах, транспорте, который движется по ним и по дворовой территории; </w:t>
      </w:r>
    </w:p>
    <w:p w14:paraId="035DCC98" w14:textId="599154D5"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назвать наиболее опасные места, места — «ловушки»; </w:t>
      </w:r>
    </w:p>
    <w:p w14:paraId="58421884" w14:textId="77777777" w:rsidR="00A77EE6" w:rsidRDefault="00A77EE6" w:rsidP="006742E4">
      <w:pPr>
        <w:spacing w:after="0" w:line="240" w:lineRule="auto"/>
        <w:jc w:val="both"/>
        <w:rPr>
          <w:rFonts w:ascii="Times New Roman" w:eastAsia="Times New Roman" w:hAnsi="Times New Roman" w:cs="Times New Roman"/>
          <w:sz w:val="28"/>
          <w:szCs w:val="28"/>
          <w:lang w:eastAsia="ru-RU"/>
        </w:rPr>
      </w:pPr>
    </w:p>
    <w:p w14:paraId="4F8DFB23" w14:textId="77777777" w:rsidR="00A77EE6"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Дорожные «ловушки» — это ситуации обманчивой</w:t>
      </w:r>
      <w:r w:rsidRPr="006742E4">
        <w:rPr>
          <w:rFonts w:ascii="Times New Roman" w:eastAsia="Times New Roman" w:hAnsi="Times New Roman" w:cs="Times New Roman"/>
          <w:sz w:val="28"/>
          <w:szCs w:val="28"/>
          <w:lang w:eastAsia="ru-RU"/>
        </w:rPr>
        <w:t xml:space="preserve"> </w:t>
      </w:r>
      <w:r w:rsidRPr="006742E4">
        <w:rPr>
          <w:rFonts w:ascii="Times New Roman" w:eastAsia="Times New Roman" w:hAnsi="Times New Roman" w:cs="Times New Roman"/>
          <w:sz w:val="28"/>
          <w:szCs w:val="28"/>
          <w:lang w:eastAsia="ru-RU"/>
        </w:rPr>
        <w:t xml:space="preserve">безопасности (например: стоящая машина, кусты, деревья, забор, близко расположенный дом (ларек)). </w:t>
      </w:r>
    </w:p>
    <w:p w14:paraId="31D3B8CE" w14:textId="77777777" w:rsidR="00A77EE6" w:rsidRDefault="00A77EE6" w:rsidP="006742E4">
      <w:pPr>
        <w:spacing w:after="0" w:line="240" w:lineRule="auto"/>
        <w:jc w:val="both"/>
        <w:rPr>
          <w:rFonts w:ascii="Times New Roman" w:eastAsia="Times New Roman" w:hAnsi="Times New Roman" w:cs="Times New Roman"/>
          <w:sz w:val="28"/>
          <w:szCs w:val="28"/>
          <w:lang w:eastAsia="ru-RU"/>
        </w:rPr>
      </w:pPr>
    </w:p>
    <w:p w14:paraId="5103B7E2" w14:textId="14E860BC"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60 % общего числа несчастных случаев с детьми происходит из-за того, что они выбегают на дорогу из-за машин и других помех обзору.</w:t>
      </w:r>
    </w:p>
    <w:p w14:paraId="4C9881E3"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6B1E84B8" w14:textId="22658CA2"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показать безопасный путь в школу, магазин, </w:t>
      </w:r>
      <w:proofErr w:type="gramStart"/>
      <w:r w:rsidRPr="006742E4">
        <w:rPr>
          <w:rFonts w:ascii="Times New Roman" w:eastAsia="Times New Roman" w:hAnsi="Times New Roman" w:cs="Times New Roman"/>
          <w:sz w:val="28"/>
          <w:szCs w:val="28"/>
          <w:lang w:eastAsia="ru-RU"/>
        </w:rPr>
        <w:t>спорт-школу</w:t>
      </w:r>
      <w:proofErr w:type="gramEnd"/>
      <w:r w:rsidRPr="006742E4">
        <w:rPr>
          <w:rFonts w:ascii="Times New Roman" w:eastAsia="Times New Roman" w:hAnsi="Times New Roman" w:cs="Times New Roman"/>
          <w:sz w:val="28"/>
          <w:szCs w:val="28"/>
          <w:lang w:eastAsia="ru-RU"/>
        </w:rPr>
        <w:t xml:space="preserve">; </w:t>
      </w:r>
    </w:p>
    <w:p w14:paraId="1BC89764"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пройти с ребенком по его ежедневному маршруту; </w:t>
      </w:r>
    </w:p>
    <w:p w14:paraId="629B879C" w14:textId="77777777" w:rsidR="00A77EE6"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 рекомендовать выключить аудиоплеер и прервать телефонный разговор при переходе улицы. </w:t>
      </w:r>
    </w:p>
    <w:p w14:paraId="50A79902" w14:textId="77777777" w:rsidR="00A77EE6" w:rsidRDefault="00A77EE6" w:rsidP="006742E4">
      <w:pPr>
        <w:spacing w:after="0" w:line="240" w:lineRule="auto"/>
        <w:jc w:val="both"/>
        <w:rPr>
          <w:rFonts w:ascii="Times New Roman" w:eastAsia="Times New Roman" w:hAnsi="Times New Roman" w:cs="Times New Roman"/>
          <w:sz w:val="28"/>
          <w:szCs w:val="28"/>
          <w:lang w:eastAsia="ru-RU"/>
        </w:rPr>
      </w:pPr>
    </w:p>
    <w:p w14:paraId="20AC7854" w14:textId="03AE4C09"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 xml:space="preserve">Когда ваш ребенок окажется на дороге один, он будет переходить проезжую часть так, как переходят её родители, в связи с этим, соблюдайте правила дорожного движения! </w:t>
      </w:r>
    </w:p>
    <w:p w14:paraId="3CF7A85F" w14:textId="77777777"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p>
    <w:p w14:paraId="53A96CA3" w14:textId="1391019D" w:rsidR="006742E4" w:rsidRPr="006742E4" w:rsidRDefault="006742E4" w:rsidP="006742E4">
      <w:pPr>
        <w:spacing w:after="0" w:line="240" w:lineRule="auto"/>
        <w:jc w:val="both"/>
        <w:rPr>
          <w:rFonts w:ascii="Times New Roman" w:eastAsia="Times New Roman" w:hAnsi="Times New Roman" w:cs="Times New Roman"/>
          <w:sz w:val="28"/>
          <w:szCs w:val="28"/>
          <w:lang w:eastAsia="ru-RU"/>
        </w:rPr>
      </w:pPr>
      <w:r w:rsidRPr="006742E4">
        <w:rPr>
          <w:rFonts w:ascii="Times New Roman" w:eastAsia="Times New Roman" w:hAnsi="Times New Roman" w:cs="Times New Roman"/>
          <w:sz w:val="28"/>
          <w:szCs w:val="28"/>
          <w:lang w:eastAsia="ru-RU"/>
        </w:rPr>
        <w:t>РОДИТЕЛИ, БУДЬТЕ ОСТОРОЖНЫ! ПОМНИТЕ, СОБЛЮДЕНИЕ ЭЛЕМЕНТАРНЫХ ПРАВИЛ БЕЗОПАСНОСТИ ПОМОЖЕТ ИЗБЕЖАТЬ ТРАГЕДИИ!</w:t>
      </w:r>
    </w:p>
    <w:p w14:paraId="1CCB30CD"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5D894024"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2D831277"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6D126ADF"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2C2A1B2A"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30E2F05C" w14:textId="77777777" w:rsidR="00A77EE6" w:rsidRDefault="00A77EE6" w:rsidP="006742E4">
      <w:pPr>
        <w:pStyle w:val="a3"/>
        <w:shd w:val="clear" w:color="auto" w:fill="FFFFFF"/>
        <w:spacing w:before="0" w:beforeAutospacing="0" w:after="300" w:afterAutospacing="0"/>
        <w:jc w:val="center"/>
        <w:rPr>
          <w:rStyle w:val="a4"/>
          <w:rFonts w:ascii="Arial" w:hAnsi="Arial" w:cs="Arial"/>
        </w:rPr>
      </w:pPr>
    </w:p>
    <w:p w14:paraId="4B7A9BA9" w14:textId="40B8B17D" w:rsidR="006742E4" w:rsidRPr="00A77EE6" w:rsidRDefault="006742E4" w:rsidP="00A77EE6">
      <w:pPr>
        <w:pStyle w:val="a3"/>
        <w:shd w:val="clear" w:color="auto" w:fill="FFFFFF"/>
        <w:spacing w:before="0" w:beforeAutospacing="0" w:after="300" w:afterAutospacing="0"/>
        <w:jc w:val="center"/>
        <w:rPr>
          <w:sz w:val="28"/>
          <w:szCs w:val="28"/>
        </w:rPr>
      </w:pPr>
      <w:r w:rsidRPr="00A77EE6">
        <w:rPr>
          <w:rStyle w:val="a4"/>
          <w:sz w:val="28"/>
          <w:szCs w:val="28"/>
        </w:rPr>
        <w:lastRenderedPageBreak/>
        <w:t>П</w:t>
      </w:r>
      <w:r w:rsidR="00A77EE6" w:rsidRPr="00A77EE6">
        <w:rPr>
          <w:rStyle w:val="a4"/>
          <w:sz w:val="28"/>
          <w:szCs w:val="28"/>
        </w:rPr>
        <w:t>АМЯТКА</w:t>
      </w:r>
      <w:r w:rsidRPr="00A77EE6">
        <w:rPr>
          <w:sz w:val="28"/>
          <w:szCs w:val="28"/>
        </w:rPr>
        <w:br/>
      </w:r>
      <w:r w:rsidRPr="00A77EE6">
        <w:rPr>
          <w:rStyle w:val="a4"/>
          <w:sz w:val="28"/>
          <w:szCs w:val="28"/>
        </w:rPr>
        <w:t>для родителей, законных представителей</w:t>
      </w:r>
      <w:r w:rsidRPr="00A77EE6">
        <w:rPr>
          <w:sz w:val="28"/>
          <w:szCs w:val="28"/>
        </w:rPr>
        <w:br/>
      </w:r>
      <w:r w:rsidRPr="00A77EE6">
        <w:rPr>
          <w:rStyle w:val="a4"/>
          <w:sz w:val="28"/>
          <w:szCs w:val="28"/>
        </w:rPr>
        <w:t>о недопущении оставления детей без присмотра</w:t>
      </w:r>
    </w:p>
    <w:p w14:paraId="50E7700E" w14:textId="77777777" w:rsidR="00A77EE6" w:rsidRDefault="006742E4" w:rsidP="00A77EE6">
      <w:pPr>
        <w:pStyle w:val="a3"/>
        <w:shd w:val="clear" w:color="auto" w:fill="FFFFFF"/>
        <w:spacing w:before="0" w:beforeAutospacing="0" w:after="300" w:afterAutospacing="0"/>
        <w:ind w:firstLine="708"/>
        <w:jc w:val="both"/>
        <w:rPr>
          <w:sz w:val="28"/>
          <w:szCs w:val="28"/>
        </w:rPr>
      </w:pPr>
      <w:r w:rsidRPr="00A77EE6">
        <w:rPr>
          <w:sz w:val="28"/>
          <w:szCs w:val="28"/>
        </w:rPr>
        <w:t>Самое большое наше богатство, за которое мы готовы пожертвовать собой, вкладывая в него всю свою душу – это дети. Мы радуемся, когда ребенок делает первые шаги, волнуемся, когда не все у него получается.</w:t>
      </w:r>
    </w:p>
    <w:p w14:paraId="4E1590E5" w14:textId="0BB0B7F0" w:rsidR="00A77EE6" w:rsidRDefault="006742E4" w:rsidP="00A77EE6">
      <w:pPr>
        <w:pStyle w:val="a3"/>
        <w:shd w:val="clear" w:color="auto" w:fill="FFFFFF"/>
        <w:spacing w:before="0" w:beforeAutospacing="0" w:after="300" w:afterAutospacing="0"/>
        <w:ind w:firstLine="708"/>
        <w:jc w:val="both"/>
        <w:rPr>
          <w:sz w:val="28"/>
          <w:szCs w:val="28"/>
        </w:rPr>
      </w:pPr>
      <w:r w:rsidRPr="00A77EE6">
        <w:rPr>
          <w:sz w:val="28"/>
          <w:szCs w:val="28"/>
        </w:rPr>
        <w:t xml:space="preserve"> Выпустив из виду свою кроху всего на мгновение, жизнь внезапно оборвется, а вместе с ней не станет и вашего будущего, и винить в случившемся будет некого, кроме самих себя. Родители, законные представители «Будьте, бдительны» и не оставляйте ваших детей без присмотра.</w:t>
      </w:r>
      <w:r w:rsidRPr="00A77EE6">
        <w:rPr>
          <w:sz w:val="28"/>
          <w:szCs w:val="28"/>
        </w:rPr>
        <w:br/>
        <w:t>Дети не всегда правильно оценивают уровень опасности того или иного развлечения.</w:t>
      </w:r>
    </w:p>
    <w:p w14:paraId="277D004F" w14:textId="4C7A5236" w:rsidR="00A77EE6" w:rsidRDefault="006742E4" w:rsidP="00A77EE6">
      <w:pPr>
        <w:pStyle w:val="a3"/>
        <w:shd w:val="clear" w:color="auto" w:fill="FFFFFF"/>
        <w:spacing w:before="0" w:beforeAutospacing="0" w:after="300" w:afterAutospacing="0"/>
        <w:ind w:firstLine="708"/>
        <w:jc w:val="both"/>
        <w:rPr>
          <w:sz w:val="28"/>
          <w:szCs w:val="28"/>
        </w:rPr>
      </w:pPr>
      <w:r w:rsidRPr="00A77EE6">
        <w:rPr>
          <w:sz w:val="28"/>
          <w:szCs w:val="28"/>
        </w:rPr>
        <w:t>Научить ребенка быть осторожным, не рисковать своим здоровьем и жизнью, не допускать опасных для себя ситуаций – это задача, обязанность и ответственность взрослого человека.</w:t>
      </w:r>
    </w:p>
    <w:p w14:paraId="42A5E1E0" w14:textId="730A1A76" w:rsidR="00A77EE6" w:rsidRDefault="006742E4" w:rsidP="00A77EE6">
      <w:pPr>
        <w:pStyle w:val="a3"/>
        <w:shd w:val="clear" w:color="auto" w:fill="FFFFFF"/>
        <w:spacing w:before="0" w:beforeAutospacing="0" w:after="300" w:afterAutospacing="0"/>
        <w:ind w:firstLine="708"/>
        <w:jc w:val="both"/>
        <w:rPr>
          <w:sz w:val="28"/>
          <w:szCs w:val="28"/>
        </w:rPr>
      </w:pPr>
      <w:r w:rsidRPr="00A77EE6">
        <w:rPr>
          <w:sz w:val="28"/>
          <w:szCs w:val="28"/>
        </w:rPr>
        <w:t>Не оставляйте детей без присмотра даже на самое короткое время: дети – исследователи, им все интересно: спички в красивом коробке, блестящий нож, ножницы, розетки, открытая дверь на балкон, открытое окно, бутылочка с яркой этикеткой, завораживающая вода… До беды, в этом случае, – один шаг!</w:t>
      </w:r>
    </w:p>
    <w:p w14:paraId="794E6797" w14:textId="3A0A9293"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t>НЕ ХРАНИТЕ, НЕ ОСТАВЛЯЙТЕ</w:t>
      </w:r>
      <w:r w:rsidRPr="00A77EE6">
        <w:rPr>
          <w:sz w:val="28"/>
          <w:szCs w:val="28"/>
        </w:rPr>
        <w:t xml:space="preserve"> в доступном для ребенка месте спички, колющие, режущие предметы, а также утюг, кастрюли, сковородки, чайник, чашки, тарелки.</w:t>
      </w:r>
    </w:p>
    <w:p w14:paraId="4A799467" w14:textId="4CE1462F"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t>НЕ СТАВЬТЕ</w:t>
      </w:r>
      <w:r w:rsidRPr="00A77EE6">
        <w:rPr>
          <w:sz w:val="28"/>
          <w:szCs w:val="28"/>
        </w:rPr>
        <w:t xml:space="preserve"> предметы бытовой химии туда, откуда их может достать ребенок: бытовая химия вызывает тяжелые отравления, ожоги глаз, кожи, пищеварительной системы.</w:t>
      </w:r>
    </w:p>
    <w:p w14:paraId="40C1D577" w14:textId="61B727AA"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t>НЕ ДАВАЙТЕ</w:t>
      </w:r>
      <w:r w:rsidRPr="00A77EE6">
        <w:rPr>
          <w:sz w:val="28"/>
          <w:szCs w:val="28"/>
        </w:rPr>
        <w:t xml:space="preserve"> детям для игры мелкие предметы (пуговицы, шарики, монеты, бусы, конструкторы с мелкими деталями и т.п.): ребенок может взять их в рог и случайно проглотить, засунуть в нос, уши и т.д., что станет непосредственной угрозой для здоровья, а иногда и жизни ребенка.</w:t>
      </w:r>
    </w:p>
    <w:p w14:paraId="4E040605" w14:textId="26CDD06E"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t>НЕ ОСТАВЛЯЙТЕ</w:t>
      </w:r>
      <w:r w:rsidRPr="00A77EE6">
        <w:rPr>
          <w:sz w:val="28"/>
          <w:szCs w:val="28"/>
        </w:rPr>
        <w:t xml:space="preserve"> в доступном для ребенка месте лекарства, так как ребенок может съесть или выпить их и получить серьезное отравление, которое может поставить ребенка на грань жизни или смерти.</w:t>
      </w:r>
    </w:p>
    <w:p w14:paraId="2DCA3A31" w14:textId="7421C15D"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lastRenderedPageBreak/>
        <w:t>НЕ РАЗРЕШАЙТЕ</w:t>
      </w:r>
      <w:r w:rsidRPr="00A77EE6">
        <w:rPr>
          <w:sz w:val="28"/>
          <w:szCs w:val="28"/>
        </w:rPr>
        <w:t xml:space="preserve"> маленькому ребенку включать самостоятельно телевизор, компьютер, другую бытовую технику. Не оставляйте ребенка одного возле включенной бытовой техники.</w:t>
      </w:r>
    </w:p>
    <w:p w14:paraId="4D6323B8" w14:textId="555B61F8" w:rsidR="00A77EE6" w:rsidRDefault="006742E4" w:rsidP="00A77EE6">
      <w:pPr>
        <w:pStyle w:val="a3"/>
        <w:shd w:val="clear" w:color="auto" w:fill="FFFFFF"/>
        <w:spacing w:before="0" w:beforeAutospacing="0" w:after="300" w:afterAutospacing="0"/>
        <w:ind w:firstLine="708"/>
        <w:jc w:val="both"/>
        <w:rPr>
          <w:sz w:val="28"/>
          <w:szCs w:val="28"/>
        </w:rPr>
      </w:pPr>
      <w:r w:rsidRPr="00A77EE6">
        <w:rPr>
          <w:i/>
          <w:iCs/>
          <w:sz w:val="28"/>
          <w:szCs w:val="28"/>
        </w:rPr>
        <w:t>НЕ ОСТАВЛЯЙТЕ</w:t>
      </w:r>
      <w:r w:rsidRPr="00A77EE6">
        <w:rPr>
          <w:sz w:val="28"/>
          <w:szCs w:val="28"/>
        </w:rPr>
        <w:t xml:space="preserve"> включенными в сеть строительные инструменты (дрели, пилами т.д.). </w:t>
      </w:r>
    </w:p>
    <w:p w14:paraId="25F2A2C6" w14:textId="77777777" w:rsidR="00A77EE6" w:rsidRDefault="006742E4" w:rsidP="00A77EE6">
      <w:pPr>
        <w:pStyle w:val="a3"/>
        <w:shd w:val="clear" w:color="auto" w:fill="FFFFFF"/>
        <w:spacing w:before="0" w:beforeAutospacing="0" w:after="300" w:afterAutospacing="0"/>
        <w:jc w:val="both"/>
        <w:rPr>
          <w:sz w:val="28"/>
          <w:szCs w:val="28"/>
        </w:rPr>
      </w:pPr>
      <w:r w:rsidRPr="00A77EE6">
        <w:rPr>
          <w:i/>
          <w:iCs/>
          <w:sz w:val="28"/>
          <w:szCs w:val="28"/>
        </w:rPr>
        <w:t>СЛЕДИТЕ,</w:t>
      </w:r>
      <w:r w:rsidRPr="00A77EE6">
        <w:rPr>
          <w:sz w:val="28"/>
          <w:szCs w:val="28"/>
        </w:rPr>
        <w:t xml:space="preserve"> чтобы в квартире (доме) все бытовые приборы находились в исправном состоянии, электросеть не была перегружена, сетевые фильтры (удлинители) были без повреждений и не были протянуты через всю комнату (т. е. по ним никто не должен ходить, переступать через них и т.п.).</w:t>
      </w:r>
      <w:r w:rsidR="00A77EE6">
        <w:rPr>
          <w:sz w:val="28"/>
          <w:szCs w:val="28"/>
        </w:rPr>
        <w:t xml:space="preserve"> </w:t>
      </w:r>
    </w:p>
    <w:p w14:paraId="10E3C35E" w14:textId="77777777" w:rsidR="00A77EE6" w:rsidRDefault="006742E4" w:rsidP="00A77EE6">
      <w:pPr>
        <w:pStyle w:val="a3"/>
        <w:shd w:val="clear" w:color="auto" w:fill="FFFFFF"/>
        <w:spacing w:before="0" w:beforeAutospacing="0" w:after="300" w:afterAutospacing="0"/>
        <w:jc w:val="both"/>
        <w:rPr>
          <w:sz w:val="28"/>
          <w:szCs w:val="28"/>
        </w:rPr>
      </w:pPr>
      <w:r w:rsidRPr="00A77EE6">
        <w:rPr>
          <w:i/>
          <w:iCs/>
          <w:sz w:val="28"/>
          <w:szCs w:val="28"/>
        </w:rPr>
        <w:t>НЕ ПОЗВОЛЯЙТЕ</w:t>
      </w:r>
      <w:r w:rsidRPr="00A77EE6">
        <w:rPr>
          <w:sz w:val="28"/>
          <w:szCs w:val="28"/>
        </w:rPr>
        <w:t xml:space="preserve"> детям играть вблизи строящихся объектов, разрытых теплотрасс, котлованов под инженерные коммуникации и т.д. Пренебрежение этим запретом часто приводит к необратимым трагическим последствиям!</w:t>
      </w:r>
      <w:r w:rsidRPr="00A77EE6">
        <w:rPr>
          <w:sz w:val="28"/>
          <w:szCs w:val="28"/>
        </w:rPr>
        <w:br/>
        <w:t xml:space="preserve">Родители, законные представители! Не оставляйте детей без присмотра. Возьмите их с собой или вернитесь, отложив дела на потом, возможно этим </w:t>
      </w:r>
    </w:p>
    <w:p w14:paraId="39B2818E" w14:textId="685B47F0" w:rsidR="006742E4" w:rsidRPr="00A77EE6" w:rsidRDefault="006742E4" w:rsidP="00A77EE6">
      <w:pPr>
        <w:pStyle w:val="a3"/>
        <w:shd w:val="clear" w:color="auto" w:fill="FFFFFF"/>
        <w:spacing w:before="0" w:beforeAutospacing="0" w:after="300" w:afterAutospacing="0"/>
        <w:jc w:val="center"/>
        <w:rPr>
          <w:sz w:val="28"/>
          <w:szCs w:val="28"/>
        </w:rPr>
      </w:pPr>
      <w:r w:rsidRPr="00A77EE6">
        <w:rPr>
          <w:sz w:val="28"/>
          <w:szCs w:val="28"/>
        </w:rPr>
        <w:t>Вы сохраните им жизнь!</w:t>
      </w:r>
      <w:r w:rsidRPr="00A77EE6">
        <w:rPr>
          <w:sz w:val="28"/>
          <w:szCs w:val="28"/>
        </w:rPr>
        <w:br/>
        <w:t>Помните!!! Здоровье Вашего ребенка зависит от Вашего постоянного контроля, любви и заботы!!!</w:t>
      </w:r>
    </w:p>
    <w:p w14:paraId="187853E1" w14:textId="77777777" w:rsidR="00811AE1" w:rsidRPr="00A77EE6" w:rsidRDefault="00811AE1" w:rsidP="00A77EE6">
      <w:pPr>
        <w:jc w:val="both"/>
        <w:rPr>
          <w:rFonts w:ascii="Times New Roman" w:hAnsi="Times New Roman" w:cs="Times New Roman"/>
          <w:sz w:val="28"/>
          <w:szCs w:val="28"/>
        </w:rPr>
      </w:pPr>
    </w:p>
    <w:sectPr w:rsidR="00811AE1" w:rsidRPr="00A77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279A1"/>
    <w:multiLevelType w:val="hybridMultilevel"/>
    <w:tmpl w:val="8A22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D"/>
    <w:rsid w:val="00481067"/>
    <w:rsid w:val="006742E4"/>
    <w:rsid w:val="00811AE1"/>
    <w:rsid w:val="00A77EE6"/>
    <w:rsid w:val="00CF2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FAA2"/>
  <w15:chartTrackingRefBased/>
  <w15:docId w15:val="{FC38FB78-90B6-480D-B167-AB146B0C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2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2E4"/>
    <w:rPr>
      <w:b/>
      <w:bCs/>
    </w:rPr>
  </w:style>
  <w:style w:type="paragraph" w:styleId="a5">
    <w:name w:val="List Paragraph"/>
    <w:basedOn w:val="a"/>
    <w:uiPriority w:val="34"/>
    <w:qFormat/>
    <w:rsid w:val="00674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25115">
      <w:bodyDiv w:val="1"/>
      <w:marLeft w:val="0"/>
      <w:marRight w:val="0"/>
      <w:marTop w:val="0"/>
      <w:marBottom w:val="0"/>
      <w:divBdr>
        <w:top w:val="none" w:sz="0" w:space="0" w:color="auto"/>
        <w:left w:val="none" w:sz="0" w:space="0" w:color="auto"/>
        <w:bottom w:val="none" w:sz="0" w:space="0" w:color="auto"/>
        <w:right w:val="none" w:sz="0" w:space="0" w:color="auto"/>
      </w:divBdr>
    </w:div>
    <w:div w:id="1264920655">
      <w:bodyDiv w:val="1"/>
      <w:marLeft w:val="0"/>
      <w:marRight w:val="0"/>
      <w:marTop w:val="0"/>
      <w:marBottom w:val="0"/>
      <w:divBdr>
        <w:top w:val="none" w:sz="0" w:space="0" w:color="auto"/>
        <w:left w:val="none" w:sz="0" w:space="0" w:color="auto"/>
        <w:bottom w:val="none" w:sz="0" w:space="0" w:color="auto"/>
        <w:right w:val="none" w:sz="0" w:space="0" w:color="auto"/>
      </w:divBdr>
    </w:div>
    <w:div w:id="18371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Педагог-организатор</dc:creator>
  <cp:keywords/>
  <dc:description/>
  <cp:lastModifiedBy>Марина Б</cp:lastModifiedBy>
  <cp:revision>5</cp:revision>
  <dcterms:created xsi:type="dcterms:W3CDTF">2025-12-01T05:06:00Z</dcterms:created>
  <dcterms:modified xsi:type="dcterms:W3CDTF">2025-12-02T03:07:00Z</dcterms:modified>
</cp:coreProperties>
</file>